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9DE" w:rsidRPr="00AF09DE" w:rsidRDefault="00AF09DE" w:rsidP="00AF09D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AF09DE" w:rsidRPr="00AF09DE" w:rsidRDefault="00AF09DE" w:rsidP="00AF09D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врачебной тайне в ЛДЦ ООО «КлиникЛабДиагностика»</w:t>
      </w:r>
    </w:p>
    <w:p w:rsidR="00AF09DE" w:rsidRPr="00AF09DE" w:rsidRDefault="00AF09DE" w:rsidP="00AF09D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5039" w:rsidRDefault="00AF09DE" w:rsidP="0094503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AF09DE" w:rsidRPr="00945039" w:rsidRDefault="00AF09DE" w:rsidP="00945039">
      <w:pPr>
        <w:pStyle w:val="a6"/>
        <w:jc w:val="both"/>
        <w:rPr>
          <w:rFonts w:ascii="Times New Roman" w:hAnsi="Times New Roman" w:cs="Times New Roman"/>
        </w:rPr>
      </w:pPr>
      <w:r w:rsidRPr="00945039">
        <w:rPr>
          <w:rFonts w:ascii="Times New Roman" w:hAnsi="Times New Roman" w:cs="Times New Roman"/>
        </w:rPr>
        <w:t>1.1. Настоящее положение  регулирует отношения, возникающие в сфере оказания медицинской помощи гражданам РФ, регламентирует информационный процесс взаимодействия сотрудников медицинской организации и пациента.</w:t>
      </w:r>
    </w:p>
    <w:p w:rsidR="00AF09DE" w:rsidRPr="00945039" w:rsidRDefault="00AF09DE" w:rsidP="00945039">
      <w:pPr>
        <w:pStyle w:val="a6"/>
        <w:jc w:val="both"/>
        <w:rPr>
          <w:rFonts w:ascii="Times New Roman" w:hAnsi="Times New Roman" w:cs="Times New Roman"/>
        </w:rPr>
      </w:pPr>
      <w:r w:rsidRPr="00945039">
        <w:rPr>
          <w:rFonts w:ascii="Times New Roman" w:hAnsi="Times New Roman" w:cs="Times New Roman"/>
        </w:rPr>
        <w:t xml:space="preserve">1.2. </w:t>
      </w:r>
      <w:proofErr w:type="gramStart"/>
      <w:r w:rsidRPr="00945039">
        <w:rPr>
          <w:rFonts w:ascii="Times New Roman" w:hAnsi="Times New Roman" w:cs="Times New Roman"/>
        </w:rPr>
        <w:t>Настоящее положение разработано в соответствие с Конституцией РФ, Федеральным законом от 21 ноября 2011 г. № 323-ФЗ «Об основах охраны здоровья граждан в Российской Федерации», Федерального закона от 27 июля 2006 г. № 149-ФЗ «Об информации, информационных технологиях и о защите информации», Федеральным законом от 27.07.2006 № 152-ФЗ «О персональных данных» и иных действующих нормативно-правовых актов, с целью защиты прав и законных интересов</w:t>
      </w:r>
      <w:proofErr w:type="gramEnd"/>
      <w:r w:rsidRPr="00945039">
        <w:rPr>
          <w:rFonts w:ascii="Times New Roman" w:hAnsi="Times New Roman" w:cs="Times New Roman"/>
        </w:rPr>
        <w:t xml:space="preserve"> пациентов ООО «КлиникЛабДиагностика» (далее по тексту  – медицинская организация), защиты от неправомерного разглашения сведений конфиденциального характера, отнесенных к врачебной тайне.</w:t>
      </w:r>
    </w:p>
    <w:p w:rsidR="00AF09DE" w:rsidRPr="00945039" w:rsidRDefault="00AF09DE" w:rsidP="00945039">
      <w:pPr>
        <w:pStyle w:val="a6"/>
        <w:jc w:val="both"/>
        <w:rPr>
          <w:rFonts w:ascii="Times New Roman" w:hAnsi="Times New Roman" w:cs="Times New Roman"/>
        </w:rPr>
      </w:pPr>
      <w:r w:rsidRPr="00945039">
        <w:rPr>
          <w:rFonts w:ascii="Times New Roman" w:hAnsi="Times New Roman" w:cs="Times New Roman"/>
        </w:rPr>
        <w:t>1.3. Врачебная тайна - сведения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лечении (ч.1 ст. 13 ФЗ № 323-ФЗот 21.11.2011 г.).</w:t>
      </w:r>
    </w:p>
    <w:p w:rsidR="00AF09DE" w:rsidRPr="00945039" w:rsidRDefault="00AF09DE" w:rsidP="00945039">
      <w:pPr>
        <w:pStyle w:val="a6"/>
        <w:jc w:val="both"/>
        <w:rPr>
          <w:rFonts w:ascii="Times New Roman" w:hAnsi="Times New Roman" w:cs="Times New Roman"/>
        </w:rPr>
      </w:pPr>
      <w:r w:rsidRPr="00945039">
        <w:rPr>
          <w:rFonts w:ascii="Times New Roman" w:hAnsi="Times New Roman" w:cs="Times New Roman"/>
        </w:rPr>
        <w:t xml:space="preserve">Сохранение врачебной тайны является правовой обязанностью и моральным долгом каждого медицинского работника и иного лица, имеющего доступ к сведениям конфиденциального характера, отнесенным к врачебной тайне. </w:t>
      </w:r>
    </w:p>
    <w:p w:rsidR="00AF09DE" w:rsidRPr="00945039" w:rsidRDefault="00AF09DE" w:rsidP="00945039">
      <w:pPr>
        <w:pStyle w:val="a6"/>
        <w:jc w:val="both"/>
        <w:rPr>
          <w:rFonts w:ascii="Times New Roman" w:hAnsi="Times New Roman" w:cs="Times New Roman"/>
        </w:rPr>
      </w:pPr>
      <w:r w:rsidRPr="00945039">
        <w:rPr>
          <w:rFonts w:ascii="Times New Roman" w:hAnsi="Times New Roman" w:cs="Times New Roman"/>
        </w:rPr>
        <w:t>1.4. Медицинская организация обязана соблюдать врачебную тайну. Разглашение сведений, составляющих врачебную тайну, другим гражданам, в том числе должностным лицам, в целях медицинского обследования и лечения пациента, проведения научных исследований, их опубликования в научных изданиях, использования в учебном процессе и в иных целях допускается с письменного согласия гражданина или его законного представителя.</w:t>
      </w:r>
    </w:p>
    <w:p w:rsidR="00AF09DE" w:rsidRPr="00945039" w:rsidRDefault="00AF09DE" w:rsidP="00945039">
      <w:pPr>
        <w:pStyle w:val="a6"/>
        <w:jc w:val="both"/>
        <w:rPr>
          <w:rFonts w:ascii="Times New Roman" w:hAnsi="Times New Roman" w:cs="Times New Roman"/>
        </w:rPr>
      </w:pPr>
      <w:r w:rsidRPr="00945039">
        <w:rPr>
          <w:rFonts w:ascii="Times New Roman" w:hAnsi="Times New Roman" w:cs="Times New Roman"/>
        </w:rPr>
        <w:t>1.5. Обработка сведения, составляющих врачебную тайну, осуществляется с соблюдением законов и иных нормативно-правовых актов.</w:t>
      </w:r>
    </w:p>
    <w:p w:rsidR="00AF09DE" w:rsidRPr="00945039" w:rsidRDefault="00AF09DE" w:rsidP="00945039">
      <w:pPr>
        <w:pStyle w:val="a6"/>
        <w:jc w:val="both"/>
        <w:rPr>
          <w:rFonts w:ascii="Times New Roman" w:hAnsi="Times New Roman" w:cs="Times New Roman"/>
        </w:rPr>
      </w:pPr>
      <w:r w:rsidRPr="00945039">
        <w:rPr>
          <w:rFonts w:ascii="Times New Roman" w:hAnsi="Times New Roman" w:cs="Times New Roman"/>
        </w:rPr>
        <w:t>1.6. Настоящее положение предназначено для ознакомления и неукоснительного исполнения руководителями и работниками всех структурных подразделений ООО «КлиникЛабДиагностика», а также подлежит доведению до сведения лиц, состоящих в договорных, гражданско-правовых и иных отношениях с ООО «КлиникЛабДиагностика».</w:t>
      </w:r>
    </w:p>
    <w:p w:rsidR="00AF09DE" w:rsidRPr="00945039" w:rsidRDefault="00AF09DE" w:rsidP="00945039">
      <w:pPr>
        <w:pStyle w:val="a6"/>
        <w:jc w:val="both"/>
        <w:rPr>
          <w:rFonts w:ascii="Times New Roman" w:hAnsi="Times New Roman" w:cs="Times New Roman"/>
        </w:rPr>
      </w:pPr>
      <w:r w:rsidRPr="00945039">
        <w:rPr>
          <w:rFonts w:ascii="Times New Roman" w:hAnsi="Times New Roman" w:cs="Times New Roman"/>
        </w:rPr>
        <w:t xml:space="preserve">1.7. Настоящее положение распространяется на отношения по обработке и защите персональных данных, составляющих врачебную тайну, полученных ООО «КлиникЛабДиагностика» как до, так и после утверждения Положения о врачебной тайне, за исключением случаев, когда по причинам правового, организационного и иного характера Положение о врачебной тайне не может быть распространено на отношения по обработке и защите персональных данных, составляющих врачебную тайну, полученных </w:t>
      </w:r>
      <w:proofErr w:type="gramStart"/>
      <w:r w:rsidRPr="00945039">
        <w:rPr>
          <w:rFonts w:ascii="Times New Roman" w:hAnsi="Times New Roman" w:cs="Times New Roman"/>
        </w:rPr>
        <w:t>до</w:t>
      </w:r>
      <w:proofErr w:type="gramEnd"/>
      <w:r w:rsidRPr="00945039">
        <w:rPr>
          <w:rFonts w:ascii="Times New Roman" w:hAnsi="Times New Roman" w:cs="Times New Roman"/>
        </w:rPr>
        <w:t xml:space="preserve"> </w:t>
      </w:r>
      <w:proofErr w:type="gramStart"/>
      <w:r w:rsidRPr="00945039">
        <w:rPr>
          <w:rFonts w:ascii="Times New Roman" w:hAnsi="Times New Roman" w:cs="Times New Roman"/>
        </w:rPr>
        <w:t>его</w:t>
      </w:r>
      <w:proofErr w:type="gramEnd"/>
      <w:r w:rsidRPr="00945039">
        <w:rPr>
          <w:rFonts w:ascii="Times New Roman" w:hAnsi="Times New Roman" w:cs="Times New Roman"/>
        </w:rPr>
        <w:t xml:space="preserve"> утверждения.</w:t>
      </w:r>
    </w:p>
    <w:p w:rsidR="00AF09DE" w:rsidRPr="00AF09DE" w:rsidRDefault="00AF09DE" w:rsidP="00AF09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9DE" w:rsidRPr="00AF09DE" w:rsidRDefault="00945039" w:rsidP="009450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F09DE" w:rsidRPr="00AF0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Режим использования сведений, составляющих врачебную тайну (создание, обработка, хранение информации)</w:t>
      </w:r>
    </w:p>
    <w:p w:rsidR="00AF09DE" w:rsidRPr="00945039" w:rsidRDefault="00AF09DE" w:rsidP="00945039">
      <w:pPr>
        <w:pStyle w:val="a6"/>
        <w:jc w:val="both"/>
        <w:rPr>
          <w:rFonts w:ascii="Times New Roman" w:hAnsi="Times New Roman" w:cs="Times New Roman"/>
        </w:rPr>
      </w:pPr>
      <w:r w:rsidRPr="00945039">
        <w:rPr>
          <w:rFonts w:ascii="Times New Roman" w:hAnsi="Times New Roman" w:cs="Times New Roman"/>
        </w:rPr>
        <w:t>2.1. Получение персональных данных пациента осуществляется непосредственно у лица, которому оказываются медицинские услуги либо у уполномоченного оператора (страховые медицинские организации, фонд обязательного медицинского страхования, пенсионный фонд, иные медицинские организации).</w:t>
      </w:r>
    </w:p>
    <w:p w:rsidR="00AF09DE" w:rsidRPr="00945039" w:rsidRDefault="00AF09DE" w:rsidP="00945039">
      <w:pPr>
        <w:pStyle w:val="a6"/>
        <w:jc w:val="both"/>
        <w:rPr>
          <w:rFonts w:ascii="Times New Roman" w:hAnsi="Times New Roman" w:cs="Times New Roman"/>
        </w:rPr>
      </w:pPr>
      <w:r w:rsidRPr="00945039">
        <w:rPr>
          <w:rFonts w:ascii="Times New Roman" w:hAnsi="Times New Roman" w:cs="Times New Roman"/>
        </w:rPr>
        <w:t>2.2.Документы, содержащие врачебную тайну, создаются путем:</w:t>
      </w:r>
    </w:p>
    <w:p w:rsidR="00AF09DE" w:rsidRPr="00945039" w:rsidRDefault="00945039" w:rsidP="00945039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F09DE" w:rsidRPr="00945039">
        <w:rPr>
          <w:rFonts w:ascii="Times New Roman" w:hAnsi="Times New Roman" w:cs="Times New Roman"/>
        </w:rPr>
        <w:t>- фиксирования сведения в медицинских и иных формах – на бумажных, электронных носителях, доступ к которым разрешен лицам, непосредственно использующих персональные данные пациентов в служебных целях;</w:t>
      </w:r>
    </w:p>
    <w:p w:rsidR="00AF09DE" w:rsidRPr="00945039" w:rsidRDefault="00945039" w:rsidP="00945039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F09DE" w:rsidRPr="00945039">
        <w:rPr>
          <w:rFonts w:ascii="Times New Roman" w:hAnsi="Times New Roman" w:cs="Times New Roman"/>
        </w:rPr>
        <w:t>- получения оригиналов документов, выписок из них;</w:t>
      </w:r>
    </w:p>
    <w:p w:rsidR="00AF09DE" w:rsidRPr="00945039" w:rsidRDefault="00945039" w:rsidP="00945039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F09DE" w:rsidRPr="00945039">
        <w:rPr>
          <w:rFonts w:ascii="Times New Roman" w:hAnsi="Times New Roman" w:cs="Times New Roman"/>
        </w:rPr>
        <w:t>- копирование оригиналов документов, выписок из них.</w:t>
      </w:r>
    </w:p>
    <w:p w:rsidR="00AF09DE" w:rsidRPr="00945039" w:rsidRDefault="00AF09DE" w:rsidP="00945039">
      <w:pPr>
        <w:pStyle w:val="a6"/>
        <w:jc w:val="both"/>
        <w:rPr>
          <w:rFonts w:ascii="Times New Roman" w:hAnsi="Times New Roman" w:cs="Times New Roman"/>
        </w:rPr>
      </w:pPr>
      <w:r w:rsidRPr="00945039">
        <w:rPr>
          <w:rFonts w:ascii="Times New Roman" w:hAnsi="Times New Roman" w:cs="Times New Roman"/>
        </w:rPr>
        <w:t>2.3. Обработку персональных данных ООО «КлиникЛабДиагностика» осуществляет на основании принципов законности и справедливости, приоритета прав и свобод человека и гражданина, неприкосновенности частной жизни, права на личную и семейную тайну, защиту своей чести и доброго имени, соблюдение конфиденциальности информации ограниченного доступа.</w:t>
      </w:r>
    </w:p>
    <w:p w:rsidR="00AF09DE" w:rsidRPr="00945039" w:rsidRDefault="00AF09DE" w:rsidP="00945039">
      <w:pPr>
        <w:pStyle w:val="a6"/>
        <w:jc w:val="both"/>
        <w:rPr>
          <w:rFonts w:ascii="Times New Roman" w:hAnsi="Times New Roman" w:cs="Times New Roman"/>
        </w:rPr>
      </w:pPr>
      <w:r w:rsidRPr="00945039">
        <w:rPr>
          <w:rFonts w:ascii="Times New Roman" w:hAnsi="Times New Roman" w:cs="Times New Roman"/>
        </w:rPr>
        <w:lastRenderedPageBreak/>
        <w:t>2.4. Обработка персональных данных - любое действие (операция) или совокупность действий (операций), совершаемых с персональными данными с использованием средств автоматизации или без использования таковых, включая:</w:t>
      </w:r>
    </w:p>
    <w:p w:rsidR="00AF09DE" w:rsidRPr="00945039" w:rsidRDefault="00945039" w:rsidP="00945039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F09DE" w:rsidRPr="00945039">
        <w:rPr>
          <w:rFonts w:ascii="Times New Roman" w:hAnsi="Times New Roman" w:cs="Times New Roman"/>
        </w:rPr>
        <w:t>- сбор, запись, систематизацию персональных данных;</w:t>
      </w:r>
    </w:p>
    <w:p w:rsidR="00AF09DE" w:rsidRPr="00945039" w:rsidRDefault="00945039" w:rsidP="00945039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F09DE" w:rsidRPr="00945039">
        <w:rPr>
          <w:rFonts w:ascii="Times New Roman" w:hAnsi="Times New Roman" w:cs="Times New Roman"/>
        </w:rPr>
        <w:t>- их накопление, хранение, уточнение (обновление, изменение);</w:t>
      </w:r>
    </w:p>
    <w:p w:rsidR="00AF09DE" w:rsidRPr="00945039" w:rsidRDefault="00945039" w:rsidP="00945039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F09DE" w:rsidRPr="00945039">
        <w:rPr>
          <w:rFonts w:ascii="Times New Roman" w:hAnsi="Times New Roman" w:cs="Times New Roman"/>
        </w:rPr>
        <w:t>- извлечение, использование, передачу персональных данных (их распространение, предоставление, доступ к ним);</w:t>
      </w:r>
    </w:p>
    <w:p w:rsidR="00AF09DE" w:rsidRPr="00945039" w:rsidRDefault="00945039" w:rsidP="00945039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F09DE" w:rsidRPr="00945039">
        <w:rPr>
          <w:rFonts w:ascii="Times New Roman" w:hAnsi="Times New Roman" w:cs="Times New Roman"/>
        </w:rPr>
        <w:t>- обезличивание, блокирование, удаление, уничтожение персональных данных.</w:t>
      </w:r>
    </w:p>
    <w:p w:rsidR="00AF09DE" w:rsidRPr="00945039" w:rsidRDefault="00AF09DE" w:rsidP="00945039">
      <w:pPr>
        <w:pStyle w:val="a6"/>
        <w:jc w:val="both"/>
        <w:rPr>
          <w:rFonts w:ascii="Times New Roman" w:hAnsi="Times New Roman" w:cs="Times New Roman"/>
        </w:rPr>
      </w:pPr>
      <w:r w:rsidRPr="00945039">
        <w:rPr>
          <w:rFonts w:ascii="Times New Roman" w:hAnsi="Times New Roman" w:cs="Times New Roman"/>
        </w:rPr>
        <w:t xml:space="preserve">2.5.Обработка персональных данных может осуществляться оператором только с согласия субъекта персональных данных, за исключением случаев, установленных законом (п. 1 ст. 6 № 152-ФЗ). </w:t>
      </w:r>
    </w:p>
    <w:p w:rsidR="00AF09DE" w:rsidRPr="00945039" w:rsidRDefault="00AF09DE" w:rsidP="00945039">
      <w:pPr>
        <w:pStyle w:val="a6"/>
        <w:jc w:val="both"/>
        <w:rPr>
          <w:rFonts w:ascii="Times New Roman" w:hAnsi="Times New Roman" w:cs="Times New Roman"/>
        </w:rPr>
      </w:pPr>
      <w:r w:rsidRPr="00945039">
        <w:rPr>
          <w:rFonts w:ascii="Times New Roman" w:hAnsi="Times New Roman" w:cs="Times New Roman"/>
        </w:rPr>
        <w:t xml:space="preserve">2.6. Обработка персональных данных пациента осуществляется только в медико-профилактических целях, в целях определения медицинского диагноза, оказания медицинской помощи, с учетом того, что обработку персональных данных осуществляет лицо, профессионально </w:t>
      </w:r>
      <w:proofErr w:type="gramStart"/>
      <w:r w:rsidRPr="00945039">
        <w:rPr>
          <w:rFonts w:ascii="Times New Roman" w:hAnsi="Times New Roman" w:cs="Times New Roman"/>
        </w:rPr>
        <w:t>занимающийся</w:t>
      </w:r>
      <w:proofErr w:type="gramEnd"/>
      <w:r w:rsidRPr="00945039">
        <w:rPr>
          <w:rFonts w:ascii="Times New Roman" w:hAnsi="Times New Roman" w:cs="Times New Roman"/>
        </w:rPr>
        <w:t xml:space="preserve"> медицинской деятельностью.</w:t>
      </w:r>
    </w:p>
    <w:p w:rsidR="00AF09DE" w:rsidRPr="00945039" w:rsidRDefault="00AF09DE" w:rsidP="00945039">
      <w:pPr>
        <w:pStyle w:val="a6"/>
        <w:jc w:val="both"/>
        <w:rPr>
          <w:rFonts w:ascii="Times New Roman" w:hAnsi="Times New Roman" w:cs="Times New Roman"/>
        </w:rPr>
      </w:pPr>
      <w:r w:rsidRPr="00945039">
        <w:rPr>
          <w:rFonts w:ascii="Times New Roman" w:hAnsi="Times New Roman" w:cs="Times New Roman"/>
        </w:rPr>
        <w:t xml:space="preserve">2.7. В рабочее время медицинскими сотрудниками документы, содержащие персональные данные пациентов, размещаются таким образом, что бы отсутствовала возможность их просмотра посторонними лицами. </w:t>
      </w:r>
    </w:p>
    <w:p w:rsidR="00AF09DE" w:rsidRPr="00945039" w:rsidRDefault="00AF09DE" w:rsidP="00945039">
      <w:pPr>
        <w:pStyle w:val="a6"/>
        <w:jc w:val="both"/>
        <w:rPr>
          <w:rFonts w:ascii="Times New Roman" w:hAnsi="Times New Roman" w:cs="Times New Roman"/>
        </w:rPr>
      </w:pPr>
      <w:r w:rsidRPr="00945039">
        <w:rPr>
          <w:rFonts w:ascii="Times New Roman" w:hAnsi="Times New Roman" w:cs="Times New Roman"/>
        </w:rPr>
        <w:t xml:space="preserve">2.8. По окончанию работы все документы, амбулаторные карты, листы с записями должны быть убраны с рабочего стола, во избежание разглашения врачебной тайны третьим лицам. </w:t>
      </w:r>
    </w:p>
    <w:p w:rsidR="00945039" w:rsidRDefault="00AF09DE" w:rsidP="00945039">
      <w:pPr>
        <w:pStyle w:val="a6"/>
        <w:jc w:val="both"/>
        <w:rPr>
          <w:rFonts w:ascii="Times New Roman" w:hAnsi="Times New Roman" w:cs="Times New Roman"/>
        </w:rPr>
      </w:pPr>
      <w:r w:rsidRPr="00945039">
        <w:rPr>
          <w:rFonts w:ascii="Times New Roman" w:hAnsi="Times New Roman" w:cs="Times New Roman"/>
        </w:rPr>
        <w:t>2.10. Лица, являющиеся ответственными за хранение и обработку персональных данных,  должны обеспечить их сохранность. Запрещено передавать логины и пароли от компьютера иным лицам.</w:t>
      </w:r>
    </w:p>
    <w:p w:rsidR="00945039" w:rsidRDefault="00945039" w:rsidP="00945039">
      <w:pPr>
        <w:pStyle w:val="a6"/>
        <w:jc w:val="both"/>
        <w:rPr>
          <w:rFonts w:ascii="Times New Roman" w:hAnsi="Times New Roman" w:cs="Times New Roman"/>
        </w:rPr>
      </w:pPr>
    </w:p>
    <w:p w:rsidR="00945039" w:rsidRPr="00945039" w:rsidRDefault="00945039" w:rsidP="00945039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F09DE" w:rsidRPr="00AF0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F09DE" w:rsidRPr="00AF0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предоставления сведений, составляющих врачебную тайну</w:t>
      </w:r>
    </w:p>
    <w:p w:rsidR="00AF09DE" w:rsidRPr="00945039" w:rsidRDefault="00AF09DE" w:rsidP="00945039">
      <w:pPr>
        <w:pStyle w:val="a6"/>
        <w:jc w:val="both"/>
        <w:rPr>
          <w:rFonts w:ascii="Times New Roman" w:hAnsi="Times New Roman" w:cs="Times New Roman"/>
        </w:rPr>
      </w:pPr>
      <w:r w:rsidRPr="00945039">
        <w:rPr>
          <w:rFonts w:ascii="Times New Roman" w:hAnsi="Times New Roman" w:cs="Times New Roman"/>
        </w:rPr>
        <w:t>3.1. Не допускается разглашение сведений, составляющих врачебную тайну, в том числе после смерти человека, лицами, которым они стали известны при обучении, исполнении трудовых, должностных, служебных и иных обязанностей.</w:t>
      </w:r>
    </w:p>
    <w:p w:rsidR="00AF09DE" w:rsidRPr="00945039" w:rsidRDefault="00AF09DE" w:rsidP="00945039">
      <w:pPr>
        <w:pStyle w:val="a6"/>
        <w:jc w:val="both"/>
        <w:rPr>
          <w:rFonts w:ascii="Times New Roman" w:hAnsi="Times New Roman" w:cs="Times New Roman"/>
        </w:rPr>
      </w:pPr>
      <w:r w:rsidRPr="00945039">
        <w:rPr>
          <w:rFonts w:ascii="Times New Roman" w:hAnsi="Times New Roman" w:cs="Times New Roman"/>
        </w:rPr>
        <w:t xml:space="preserve">К сведениям, составляющим врачебную тайну, разглашение которых не допускается, в том числе после смерти гражданина, относятся (ч. 1, </w:t>
      </w:r>
      <w:hyperlink r:id="rId8" w:history="1">
        <w:r w:rsidRPr="00945039">
          <w:rPr>
            <w:rFonts w:ascii="Times New Roman" w:hAnsi="Times New Roman" w:cs="Times New Roman"/>
          </w:rPr>
          <w:t>2 ст. 13</w:t>
        </w:r>
      </w:hyperlink>
      <w:r w:rsidRPr="00945039">
        <w:rPr>
          <w:rFonts w:ascii="Times New Roman" w:hAnsi="Times New Roman" w:cs="Times New Roman"/>
        </w:rPr>
        <w:t xml:space="preserve"> ФЗ от 21.11.2011 № 323-ФЗ):</w:t>
      </w:r>
    </w:p>
    <w:p w:rsidR="00AF09DE" w:rsidRPr="00945039" w:rsidRDefault="00945039" w:rsidP="00945039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F09DE" w:rsidRPr="00945039">
        <w:rPr>
          <w:rFonts w:ascii="Times New Roman" w:hAnsi="Times New Roman" w:cs="Times New Roman"/>
        </w:rPr>
        <w:t>- сведения о факте обращения гражданина за оказанием медицинской помощи;</w:t>
      </w:r>
    </w:p>
    <w:p w:rsidR="00AF09DE" w:rsidRPr="00945039" w:rsidRDefault="00945039" w:rsidP="00945039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F09DE" w:rsidRPr="00945039">
        <w:rPr>
          <w:rFonts w:ascii="Times New Roman" w:hAnsi="Times New Roman" w:cs="Times New Roman"/>
        </w:rPr>
        <w:t>- сведения о состоянии здоровья и диагнозе гражданина;</w:t>
      </w:r>
    </w:p>
    <w:p w:rsidR="00AF09DE" w:rsidRPr="00945039" w:rsidRDefault="00945039" w:rsidP="00945039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F09DE" w:rsidRPr="00945039">
        <w:rPr>
          <w:rFonts w:ascii="Times New Roman" w:hAnsi="Times New Roman" w:cs="Times New Roman"/>
        </w:rPr>
        <w:t>- иные сведения, полученные при медицинском обследовании и лечении гражданина. 3.2. Предоставление сведений, составляющих врачебную тайну, без согласия гражданина или его законного представителя допускается:</w:t>
      </w:r>
    </w:p>
    <w:p w:rsidR="00AF09DE" w:rsidRPr="00945039" w:rsidRDefault="00945039" w:rsidP="00945039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 xml:space="preserve">1) </w:t>
      </w:r>
      <w:r w:rsidR="00AF09DE" w:rsidRPr="00945039">
        <w:rPr>
          <w:rFonts w:ascii="Times New Roman" w:hAnsi="Times New Roman" w:cs="Times New Roman"/>
        </w:rPr>
        <w:t xml:space="preserve">в целях проведения медицинского обследования и лечения гражданина, который в результате своего состояния не способен выразить свою волю,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представители, в отношении лиц, указанных в </w:t>
      </w:r>
      <w:hyperlink w:anchor="sub_2002" w:history="1">
        <w:r w:rsidR="00AF09DE" w:rsidRPr="00945039">
          <w:rPr>
            <w:rFonts w:ascii="Times New Roman" w:hAnsi="Times New Roman" w:cs="Times New Roman"/>
          </w:rPr>
          <w:t>части 2</w:t>
        </w:r>
      </w:hyperlink>
      <w:r w:rsidR="00AF09DE" w:rsidRPr="00945039">
        <w:rPr>
          <w:rFonts w:ascii="Times New Roman" w:hAnsi="Times New Roman" w:cs="Times New Roman"/>
        </w:rPr>
        <w:t xml:space="preserve"> ст. 20 Закона № 323-ФЗ, а именно:</w:t>
      </w:r>
      <w:proofErr w:type="gramEnd"/>
    </w:p>
    <w:p w:rsidR="00AF09DE" w:rsidRPr="00945039" w:rsidRDefault="00AF09DE" w:rsidP="00945039">
      <w:pPr>
        <w:pStyle w:val="a6"/>
        <w:jc w:val="both"/>
        <w:rPr>
          <w:rFonts w:ascii="Times New Roman" w:hAnsi="Times New Roman" w:cs="Times New Roman"/>
        </w:rPr>
      </w:pPr>
      <w:r w:rsidRPr="00945039">
        <w:rPr>
          <w:rFonts w:ascii="Times New Roman" w:hAnsi="Times New Roman" w:cs="Times New Roman"/>
        </w:rPr>
        <w:t xml:space="preserve">- лица, не достигшего возраста, установленного </w:t>
      </w:r>
      <w:hyperlink w:anchor="sub_475" w:history="1">
        <w:r w:rsidRPr="00945039">
          <w:rPr>
            <w:rFonts w:ascii="Times New Roman" w:hAnsi="Times New Roman" w:cs="Times New Roman"/>
          </w:rPr>
          <w:t>частью 5 статьи 47</w:t>
        </w:r>
      </w:hyperlink>
      <w:r w:rsidRPr="00945039">
        <w:rPr>
          <w:rFonts w:ascii="Times New Roman" w:hAnsi="Times New Roman" w:cs="Times New Roman"/>
        </w:rPr>
        <w:t xml:space="preserve"> и </w:t>
      </w:r>
      <w:hyperlink w:anchor="sub_542" w:history="1">
        <w:r w:rsidRPr="00945039">
          <w:rPr>
            <w:rFonts w:ascii="Times New Roman" w:hAnsi="Times New Roman" w:cs="Times New Roman"/>
          </w:rPr>
          <w:t>частью 2 статьи 54</w:t>
        </w:r>
      </w:hyperlink>
      <w:r w:rsidRPr="00945039">
        <w:rPr>
          <w:rFonts w:ascii="Times New Roman" w:hAnsi="Times New Roman" w:cs="Times New Roman"/>
        </w:rPr>
        <w:t xml:space="preserve"> настоящего Федерального закона, или лица, признанного в установленном </w:t>
      </w:r>
      <w:hyperlink r:id="rId9" w:history="1">
        <w:r w:rsidRPr="00945039">
          <w:rPr>
            <w:rFonts w:ascii="Times New Roman" w:hAnsi="Times New Roman" w:cs="Times New Roman"/>
          </w:rPr>
          <w:t>законом</w:t>
        </w:r>
      </w:hyperlink>
      <w:r w:rsidRPr="00945039">
        <w:rPr>
          <w:rFonts w:ascii="Times New Roman" w:hAnsi="Times New Roman" w:cs="Times New Roman"/>
        </w:rPr>
        <w:t xml:space="preserve"> порядке недееспособным, если такое лицо по своему состоянию не способно дать согласие на медицинское вмешательство;</w:t>
      </w:r>
    </w:p>
    <w:p w:rsidR="00AF09DE" w:rsidRPr="00945039" w:rsidRDefault="00AF09DE" w:rsidP="00945039">
      <w:pPr>
        <w:pStyle w:val="a6"/>
        <w:jc w:val="both"/>
        <w:rPr>
          <w:rFonts w:ascii="Times New Roman" w:hAnsi="Times New Roman" w:cs="Times New Roman"/>
        </w:rPr>
      </w:pPr>
      <w:bookmarkStart w:id="0" w:name="sub_2022"/>
      <w:r w:rsidRPr="00945039">
        <w:rPr>
          <w:rFonts w:ascii="Times New Roman" w:hAnsi="Times New Roman" w:cs="Times New Roman"/>
        </w:rPr>
        <w:t>-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возраста)</w:t>
      </w:r>
      <w:bookmarkEnd w:id="0"/>
      <w:r w:rsidRPr="00945039">
        <w:rPr>
          <w:rFonts w:ascii="Times New Roman" w:hAnsi="Times New Roman" w:cs="Times New Roman"/>
        </w:rPr>
        <w:t xml:space="preserve"> - (п.1 ч. 9 ст. 20 № 323-ФЗ));</w:t>
      </w:r>
    </w:p>
    <w:p w:rsidR="00AF09DE" w:rsidRPr="00945039" w:rsidRDefault="00945039" w:rsidP="00945039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F09DE" w:rsidRPr="00945039">
        <w:rPr>
          <w:rFonts w:ascii="Times New Roman" w:hAnsi="Times New Roman" w:cs="Times New Roman"/>
        </w:rPr>
        <w:t>2) при угрозе распространения инфекционных заболеваний, массовых отравлений и поражений (ч. 2 ст. 20 № 323-ФЗ);</w:t>
      </w:r>
    </w:p>
    <w:p w:rsidR="00AF09DE" w:rsidRPr="00945039" w:rsidRDefault="00945039" w:rsidP="00945039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AF09DE" w:rsidRPr="00945039">
        <w:rPr>
          <w:rFonts w:ascii="Times New Roman" w:hAnsi="Times New Roman" w:cs="Times New Roman"/>
        </w:rPr>
        <w:t xml:space="preserve">3) по запросу органов дознания и следствия, суда в связи с проведением расследования или судебным разбирательством, по запросу органов прокуратуры в связи с осуществлением ими прокурорского надзора, по запросу органа уголовно-исполнительной системы в связи с исполнением уголовного наказания и осуществлением контроля за поведением условно осужденного, </w:t>
      </w:r>
      <w:r w:rsidR="00AF09DE" w:rsidRPr="00945039">
        <w:rPr>
          <w:rFonts w:ascii="Times New Roman" w:hAnsi="Times New Roman" w:cs="Times New Roman"/>
        </w:rPr>
        <w:lastRenderedPageBreak/>
        <w:t>осужденного, в отношении которого отбывание наказания отсрочено, и лица, освобожденного условно-досрочно</w:t>
      </w:r>
      <w:r w:rsidR="00FE682C">
        <w:rPr>
          <w:rFonts w:ascii="Times New Roman" w:hAnsi="Times New Roman" w:cs="Times New Roman"/>
        </w:rPr>
        <w:t xml:space="preserve"> </w:t>
      </w:r>
      <w:r w:rsidR="00AF09DE" w:rsidRPr="00FE682C">
        <w:rPr>
          <w:rFonts w:ascii="Times New Roman" w:hAnsi="Times New Roman" w:cs="Times New Roman"/>
          <w:b/>
          <w:sz w:val="16"/>
          <w:szCs w:val="16"/>
        </w:rPr>
        <w:footnoteReference w:id="1"/>
      </w:r>
      <w:r w:rsidR="00AF09DE" w:rsidRPr="00945039">
        <w:rPr>
          <w:rFonts w:ascii="Times New Roman" w:hAnsi="Times New Roman" w:cs="Times New Roman"/>
        </w:rPr>
        <w:t>;</w:t>
      </w:r>
      <w:proofErr w:type="gramEnd"/>
    </w:p>
    <w:p w:rsidR="00AF09DE" w:rsidRPr="00945039" w:rsidRDefault="00945039" w:rsidP="00945039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AF09DE" w:rsidRPr="00945039">
        <w:rPr>
          <w:rFonts w:ascii="Times New Roman" w:hAnsi="Times New Roman" w:cs="Times New Roman"/>
        </w:rPr>
        <w:t xml:space="preserve">4) в целях осуществления уполномоченными федеральными органами исполнительной власти контроля за исполнением лицами,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</w:t>
      </w:r>
      <w:proofErr w:type="spellStart"/>
      <w:r w:rsidR="00AF09DE" w:rsidRPr="00945039">
        <w:rPr>
          <w:rFonts w:ascii="Times New Roman" w:hAnsi="Times New Roman" w:cs="Times New Roman"/>
        </w:rPr>
        <w:t>психоактивные</w:t>
      </w:r>
      <w:proofErr w:type="spellEnd"/>
      <w:r w:rsidR="00AF09DE" w:rsidRPr="00945039">
        <w:rPr>
          <w:rFonts w:ascii="Times New Roman" w:hAnsi="Times New Roman" w:cs="Times New Roman"/>
        </w:rPr>
        <w:t xml:space="preserve"> вещества, возложенной на них при назначении административного наказания судом обязанности пройти лечение от наркомании, диагностику, профилактические мероприятия и (или) медицинскую реабилитацию;</w:t>
      </w:r>
      <w:proofErr w:type="gramEnd"/>
    </w:p>
    <w:p w:rsidR="00AF09DE" w:rsidRPr="00945039" w:rsidRDefault="00945039" w:rsidP="00945039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F09DE" w:rsidRPr="00945039">
        <w:rPr>
          <w:rFonts w:ascii="Times New Roman" w:hAnsi="Times New Roman" w:cs="Times New Roman"/>
        </w:rPr>
        <w:t>5) в случае оказания медицинской помощи несовершеннолетнему:</w:t>
      </w:r>
    </w:p>
    <w:p w:rsidR="00AF09DE" w:rsidRPr="00945039" w:rsidRDefault="00AF09DE" w:rsidP="00945039">
      <w:pPr>
        <w:pStyle w:val="a6"/>
        <w:jc w:val="both"/>
        <w:rPr>
          <w:rFonts w:ascii="Times New Roman" w:hAnsi="Times New Roman" w:cs="Times New Roman"/>
        </w:rPr>
      </w:pPr>
      <w:r w:rsidRPr="00945039">
        <w:rPr>
          <w:rFonts w:ascii="Times New Roman" w:hAnsi="Times New Roman" w:cs="Times New Roman"/>
        </w:rPr>
        <w:t>- несовершеннолетнему больному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возраста) (п.2 ч. 2 ст. 20 № 323-ФЗ));</w:t>
      </w:r>
    </w:p>
    <w:p w:rsidR="00AF09DE" w:rsidRPr="00945039" w:rsidRDefault="00AF09DE" w:rsidP="00945039">
      <w:pPr>
        <w:pStyle w:val="a6"/>
        <w:jc w:val="both"/>
        <w:rPr>
          <w:rFonts w:ascii="Times New Roman" w:hAnsi="Times New Roman" w:cs="Times New Roman"/>
        </w:rPr>
      </w:pPr>
      <w:r w:rsidRPr="00945039">
        <w:rPr>
          <w:rFonts w:ascii="Times New Roman" w:hAnsi="Times New Roman" w:cs="Times New Roman"/>
        </w:rPr>
        <w:t>-  несовершеннолетнему, не достигшему возраста, установленного ч.2 ст. 54 № 323-ФЗ</w:t>
      </w:r>
      <w:r w:rsidRPr="00945039">
        <w:rPr>
          <w:rFonts w:ascii="Times New Roman" w:hAnsi="Times New Roman" w:cs="Times New Roman"/>
        </w:rPr>
        <w:footnoteReference w:id="2"/>
      </w:r>
      <w:r w:rsidRPr="00945039">
        <w:rPr>
          <w:rFonts w:ascii="Times New Roman" w:hAnsi="Times New Roman" w:cs="Times New Roman"/>
        </w:rPr>
        <w:t>, для информирования одного из его родителей или иного законного представителя;</w:t>
      </w:r>
    </w:p>
    <w:p w:rsidR="00AF09DE" w:rsidRPr="00945039" w:rsidRDefault="00945039" w:rsidP="00945039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F09DE" w:rsidRPr="00945039">
        <w:rPr>
          <w:rFonts w:ascii="Times New Roman" w:hAnsi="Times New Roman" w:cs="Times New Roman"/>
        </w:rPr>
        <w:t>6) в целях информирования органов внутренних дел о поступлении пациента, в отношении которого имеются достаточные основания полагать, что вред его здоровью причинен в результате противоправных действи</w:t>
      </w:r>
      <w:r w:rsidR="00AF09DE" w:rsidRPr="00FE682C">
        <w:rPr>
          <w:rFonts w:ascii="Times New Roman" w:hAnsi="Times New Roman" w:cs="Times New Roman"/>
        </w:rPr>
        <w:t>й</w:t>
      </w:r>
      <w:r w:rsidR="00FE682C">
        <w:rPr>
          <w:rFonts w:ascii="Times New Roman" w:hAnsi="Times New Roman" w:cs="Times New Roman"/>
        </w:rPr>
        <w:t xml:space="preserve"> </w:t>
      </w:r>
      <w:r w:rsidR="00AF09DE" w:rsidRPr="00FE682C">
        <w:rPr>
          <w:rFonts w:ascii="Times New Roman" w:hAnsi="Times New Roman" w:cs="Times New Roman"/>
          <w:b/>
          <w:sz w:val="16"/>
          <w:szCs w:val="16"/>
        </w:rPr>
        <w:footnoteReference w:id="3"/>
      </w:r>
      <w:r w:rsidR="00AF09DE" w:rsidRPr="00FE682C">
        <w:rPr>
          <w:rFonts w:ascii="Times New Roman" w:hAnsi="Times New Roman" w:cs="Times New Roman"/>
          <w:b/>
        </w:rPr>
        <w:t>;</w:t>
      </w:r>
    </w:p>
    <w:p w:rsidR="00AF09DE" w:rsidRPr="00945039" w:rsidRDefault="00945039" w:rsidP="00945039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F09DE" w:rsidRPr="00945039">
        <w:rPr>
          <w:rFonts w:ascii="Times New Roman" w:hAnsi="Times New Roman" w:cs="Times New Roman"/>
        </w:rPr>
        <w:t>7) в целях проведения военно-врачебной экспертизы по запросам военных комиссариатов, кадровых служб и военно-врачебных (врачебно-летных) комиссий федеральных органов исполнительной власти, в которых федеральным законом предусмотрена военная и приравненная к ней служба;</w:t>
      </w:r>
    </w:p>
    <w:p w:rsidR="00AF09DE" w:rsidRPr="00945039" w:rsidRDefault="00945039" w:rsidP="00945039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AF09DE" w:rsidRPr="00945039">
        <w:rPr>
          <w:rFonts w:ascii="Times New Roman" w:hAnsi="Times New Roman" w:cs="Times New Roman"/>
        </w:rPr>
        <w:t>8) в целях расследования несчастного случая на производстве и профессионального заболевания, а также несчастного случая с обучающимся во время пребывания в организации, осуществляющей образовательную деятельность, и в соответствии с частью 6 статьи 34.1 Федерального закона от 4 декабря 2007 года N 329-ФЗ "О физической культуре и спорте в Российской Федерации" несчастного случая с лицом, проходящим спортивную подготовку и не состоящим</w:t>
      </w:r>
      <w:proofErr w:type="gramEnd"/>
      <w:r w:rsidR="00AF09DE" w:rsidRPr="00945039">
        <w:rPr>
          <w:rFonts w:ascii="Times New Roman" w:hAnsi="Times New Roman" w:cs="Times New Roman"/>
        </w:rPr>
        <w:t xml:space="preserve"> </w:t>
      </w:r>
      <w:proofErr w:type="gramStart"/>
      <w:r w:rsidR="00AF09DE" w:rsidRPr="00945039">
        <w:rPr>
          <w:rFonts w:ascii="Times New Roman" w:hAnsi="Times New Roman" w:cs="Times New Roman"/>
        </w:rPr>
        <w:t>в трудовых отношениях с физкультурно-спортивной организацией, не осуществляющей спортивной подготовки и являющейся заказчиком услуг по спортивной подготовке, во время прохождения таким лицом спортивной подготовки в организации, осуществляющей спортивную подготовку, в том числе во время его участия в спортивных соревнованиях, предусмотренных реализуемыми программами спортивной подготовки;</w:t>
      </w:r>
      <w:proofErr w:type="gramEnd"/>
    </w:p>
    <w:p w:rsidR="00AF09DE" w:rsidRPr="00945039" w:rsidRDefault="00945039" w:rsidP="00945039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F09DE" w:rsidRPr="00945039">
        <w:rPr>
          <w:rFonts w:ascii="Times New Roman" w:hAnsi="Times New Roman" w:cs="Times New Roman"/>
        </w:rPr>
        <w:t>9) при обмене информацией медицинскими организациями, в том числе размещенной в медицинских информационных системах, в целях оказания медицинской помощи с учетом требований законодательства Российской Федерации о персональных данных;</w:t>
      </w:r>
    </w:p>
    <w:p w:rsidR="00AF09DE" w:rsidRPr="00945039" w:rsidRDefault="00945039" w:rsidP="00945039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F09DE" w:rsidRPr="00945039">
        <w:rPr>
          <w:rFonts w:ascii="Times New Roman" w:hAnsi="Times New Roman" w:cs="Times New Roman"/>
        </w:rPr>
        <w:t>10) в целях осуществления учета и контроля в системе обязательного социального страхования;</w:t>
      </w:r>
    </w:p>
    <w:p w:rsidR="00945039" w:rsidRPr="00945039" w:rsidRDefault="00945039" w:rsidP="00945039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F09DE" w:rsidRPr="00945039">
        <w:rPr>
          <w:rFonts w:ascii="Times New Roman" w:hAnsi="Times New Roman" w:cs="Times New Roman"/>
        </w:rPr>
        <w:t>11) в целях осуществления контроля качества и безопасности медицинской деятельности в соответствии с действующим законодательством.</w:t>
      </w:r>
    </w:p>
    <w:p w:rsidR="00945039" w:rsidRPr="00945039" w:rsidRDefault="00AF09DE" w:rsidP="00945039">
      <w:pPr>
        <w:pStyle w:val="a6"/>
        <w:jc w:val="both"/>
        <w:rPr>
          <w:rFonts w:ascii="Times New Roman" w:hAnsi="Times New Roman" w:cs="Times New Roman"/>
        </w:rPr>
      </w:pPr>
      <w:r w:rsidRPr="00945039">
        <w:rPr>
          <w:rFonts w:ascii="Times New Roman" w:hAnsi="Times New Roman" w:cs="Times New Roman"/>
        </w:rPr>
        <w:t xml:space="preserve">3.2. </w:t>
      </w:r>
      <w:proofErr w:type="gramStart"/>
      <w:r w:rsidRPr="00945039">
        <w:rPr>
          <w:rFonts w:ascii="Times New Roman" w:hAnsi="Times New Roman" w:cs="Times New Roman"/>
        </w:rPr>
        <w:t xml:space="preserve">Является разрешенным разглашение сведений, составляющих врачебную тайну, при неблагоприятном прогнозе течения заболевания, близким родственникам, супругу, одному из близких родственников (детям, родителям, усыновителям,  усыновленным, родным братьям и сестрам, внукам, дедушкам, бабушкам), если пациент не запретил сообщать им об этом и (или) не определил иное лицо (ч. 3 ст. 22 № 323-ФЗ). </w:t>
      </w:r>
      <w:proofErr w:type="gramEnd"/>
    </w:p>
    <w:p w:rsidR="00AF09DE" w:rsidRPr="00945039" w:rsidRDefault="00AF09DE" w:rsidP="00945039">
      <w:pPr>
        <w:pStyle w:val="a6"/>
        <w:jc w:val="both"/>
        <w:rPr>
          <w:rFonts w:ascii="Times New Roman" w:hAnsi="Times New Roman" w:cs="Times New Roman"/>
        </w:rPr>
      </w:pPr>
      <w:r w:rsidRPr="00945039">
        <w:rPr>
          <w:rFonts w:ascii="Times New Roman" w:hAnsi="Times New Roman" w:cs="Times New Roman"/>
        </w:rPr>
        <w:t xml:space="preserve">3.3. </w:t>
      </w:r>
      <w:proofErr w:type="gramStart"/>
      <w:r w:rsidRPr="00945039">
        <w:rPr>
          <w:rFonts w:ascii="Times New Roman" w:hAnsi="Times New Roman" w:cs="Times New Roman"/>
        </w:rPr>
        <w:t xml:space="preserve">Разглашение врачебной тайны также возможно при выдаче заключения о причине смерти и диагнозе заболевания супругу, близкому родственнику (детям, родителям, усыновленным, </w:t>
      </w:r>
      <w:bookmarkStart w:id="1" w:name="_GoBack"/>
      <w:bookmarkEnd w:id="1"/>
      <w:r w:rsidRPr="00945039">
        <w:rPr>
          <w:rFonts w:ascii="Times New Roman" w:hAnsi="Times New Roman" w:cs="Times New Roman"/>
        </w:rPr>
        <w:t xml:space="preserve">усыновителям, родным братьям и родным сестрам, внукам, дедушке, бабушке), а при их отсутствии </w:t>
      </w:r>
      <w:r w:rsidRPr="00945039">
        <w:rPr>
          <w:rFonts w:ascii="Times New Roman" w:hAnsi="Times New Roman" w:cs="Times New Roman"/>
        </w:rPr>
        <w:lastRenderedPageBreak/>
        <w:t>иным родственникам либо законному представителю умершего, правоохранительным органам, органу, осуществляющему государственный контроль качества и безопасности медицинской деятельности, и органу, осуществляющему контроль качества и условий предоставления медицинской помощи</w:t>
      </w:r>
      <w:proofErr w:type="gramEnd"/>
      <w:r w:rsidRPr="00945039">
        <w:rPr>
          <w:rFonts w:ascii="Times New Roman" w:hAnsi="Times New Roman" w:cs="Times New Roman"/>
        </w:rPr>
        <w:t>, по их требованию (ч.5 ст. 67 № 323-ФЗ).</w:t>
      </w:r>
    </w:p>
    <w:p w:rsidR="00AF09DE" w:rsidRPr="00AF09DE" w:rsidRDefault="00AF09DE" w:rsidP="00AF09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039" w:rsidRDefault="00AF09DE" w:rsidP="009450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Защита информации, содержащей врачебную тайну</w:t>
      </w:r>
    </w:p>
    <w:p w:rsidR="00AF09DE" w:rsidRPr="00945039" w:rsidRDefault="00AF09DE" w:rsidP="009450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039">
        <w:rPr>
          <w:rFonts w:ascii="Times New Roman" w:hAnsi="Times New Roman" w:cs="Times New Roman"/>
        </w:rPr>
        <w:t xml:space="preserve">4.1. Защита информации, содержащей врачебную тайну, в ООО «КлиникЛабДиагностика» организуется посредством принятия правовых, организационных и технических мер, направленных </w:t>
      </w:r>
      <w:proofErr w:type="gramStart"/>
      <w:r w:rsidRPr="00945039">
        <w:rPr>
          <w:rFonts w:ascii="Times New Roman" w:hAnsi="Times New Roman" w:cs="Times New Roman"/>
        </w:rPr>
        <w:t>на</w:t>
      </w:r>
      <w:proofErr w:type="gramEnd"/>
      <w:r w:rsidRPr="00945039">
        <w:rPr>
          <w:rFonts w:ascii="Times New Roman" w:hAnsi="Times New Roman" w:cs="Times New Roman"/>
        </w:rPr>
        <w:t>:</w:t>
      </w:r>
    </w:p>
    <w:p w:rsidR="00AF09DE" w:rsidRPr="00945039" w:rsidRDefault="00AF09DE" w:rsidP="00AF09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45039">
        <w:rPr>
          <w:rFonts w:ascii="Times New Roman" w:hAnsi="Times New Roman" w:cs="Times New Roman"/>
        </w:rPr>
        <w:t>1) обеспечение защиты сведений от несанкционированного доступа, изменение, уничтожение, блокирования, копирования, предоставления, распространения  и от иных неправомерных действий;</w:t>
      </w:r>
    </w:p>
    <w:p w:rsidR="00AF09DE" w:rsidRPr="00945039" w:rsidRDefault="00AF09DE" w:rsidP="00AF09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45039">
        <w:rPr>
          <w:rFonts w:ascii="Times New Roman" w:hAnsi="Times New Roman" w:cs="Times New Roman"/>
        </w:rPr>
        <w:t>2) соблюдение режима конфиденциальности информации ограниченного доступа;</w:t>
      </w:r>
    </w:p>
    <w:p w:rsidR="00945039" w:rsidRDefault="00AF09DE" w:rsidP="00AF09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45039">
        <w:rPr>
          <w:rFonts w:ascii="Times New Roman" w:hAnsi="Times New Roman" w:cs="Times New Roman"/>
        </w:rPr>
        <w:t>3) реализацию права пациентов на ознакомление с личными сведениями, персональными данными, нахо</w:t>
      </w:r>
      <w:r w:rsidR="00945039">
        <w:rPr>
          <w:rFonts w:ascii="Times New Roman" w:hAnsi="Times New Roman" w:cs="Times New Roman"/>
        </w:rPr>
        <w:t>дящихся в ограниченном доступе.</w:t>
      </w:r>
    </w:p>
    <w:p w:rsidR="00AF09DE" w:rsidRPr="00945039" w:rsidRDefault="00AF09DE" w:rsidP="009450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945039">
        <w:rPr>
          <w:rFonts w:ascii="Times New Roman" w:hAnsi="Times New Roman" w:cs="Times New Roman"/>
        </w:rPr>
        <w:t>4.2. ООО «КлиникЛабДиагностика» обеспечивает:</w:t>
      </w:r>
    </w:p>
    <w:p w:rsidR="00AF09DE" w:rsidRPr="00945039" w:rsidRDefault="00945039" w:rsidP="009450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F09DE" w:rsidRPr="00945039">
        <w:rPr>
          <w:rFonts w:ascii="Times New Roman" w:hAnsi="Times New Roman" w:cs="Times New Roman"/>
        </w:rPr>
        <w:t>1) предотвращение неправомерного доступа к информации, персональным данным пациента, составляющим врачебную тайну, лиц, не обладающими правами на доступ к таким сведениям, также использования логинов, паролей компьютеров;</w:t>
      </w:r>
    </w:p>
    <w:p w:rsidR="00AF09DE" w:rsidRPr="00945039" w:rsidRDefault="00945039" w:rsidP="009450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F09DE" w:rsidRPr="00945039">
        <w:rPr>
          <w:rFonts w:ascii="Times New Roman" w:hAnsi="Times New Roman" w:cs="Times New Roman"/>
        </w:rPr>
        <w:t>2) предупреждение и своевременное обнаружение фактов незаконного доступа к сведениям, составляющим врачебную тайну;</w:t>
      </w:r>
    </w:p>
    <w:p w:rsidR="00AF09DE" w:rsidRPr="00945039" w:rsidRDefault="00945039" w:rsidP="009450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F09DE" w:rsidRPr="00945039">
        <w:rPr>
          <w:rFonts w:ascii="Times New Roman" w:hAnsi="Times New Roman" w:cs="Times New Roman"/>
        </w:rPr>
        <w:t>3) предотвращение воздействия на технические средства обработки информации, в результате которого нарушается их функционирование;</w:t>
      </w:r>
    </w:p>
    <w:p w:rsidR="00AF09DE" w:rsidRPr="00945039" w:rsidRDefault="00945039" w:rsidP="009450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F09DE" w:rsidRPr="00945039">
        <w:rPr>
          <w:rFonts w:ascii="Times New Roman" w:hAnsi="Times New Roman" w:cs="Times New Roman"/>
        </w:rPr>
        <w:t>4) оперативное восстановление сведений, уничтоженных в результате несанкционированного доступа к ним.</w:t>
      </w:r>
    </w:p>
    <w:p w:rsidR="00AF09DE" w:rsidRPr="00945039" w:rsidRDefault="00AF09DE" w:rsidP="009450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F09DE" w:rsidRPr="00AF09DE" w:rsidRDefault="00945039" w:rsidP="00945039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F09DE" w:rsidRPr="00AF0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за нарушение порядка работы со сведениями, составляющими врачебную тайну</w:t>
      </w:r>
    </w:p>
    <w:p w:rsidR="00AF09DE" w:rsidRPr="00945039" w:rsidRDefault="00AF09DE" w:rsidP="009450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945039">
        <w:rPr>
          <w:rFonts w:ascii="Times New Roman" w:hAnsi="Times New Roman" w:cs="Times New Roman"/>
        </w:rPr>
        <w:t>5.1.Сведения о состоянии здоровья человека имеют личный характер, разглашение которых может причинить пациенту нравственные и физически страдания.  Вследствие чего за нарушение нормативно-правовых актов, регламентирующих режим использования сведений, составляющих врачебную тайну, а также настоящего Положения, работник</w:t>
      </w:r>
      <w:proofErr w:type="gramStart"/>
      <w:r w:rsidRPr="00945039">
        <w:rPr>
          <w:rFonts w:ascii="Times New Roman" w:hAnsi="Times New Roman" w:cs="Times New Roman"/>
        </w:rPr>
        <w:t>и ООО</w:t>
      </w:r>
      <w:proofErr w:type="gramEnd"/>
      <w:r w:rsidRPr="00945039">
        <w:rPr>
          <w:rFonts w:ascii="Times New Roman" w:hAnsi="Times New Roman" w:cs="Times New Roman"/>
        </w:rPr>
        <w:t xml:space="preserve"> «КлиникЛабДиагностика» несут дисциплинарную, административную, гражданско-правовую, уголовную ответственность в соответствии с действующим законодательством Российской Федерации.</w:t>
      </w:r>
    </w:p>
    <w:p w:rsidR="00AF09DE" w:rsidRPr="00945039" w:rsidRDefault="00AF09DE" w:rsidP="009450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945039">
        <w:rPr>
          <w:rFonts w:ascii="Times New Roman" w:hAnsi="Times New Roman" w:cs="Times New Roman"/>
        </w:rPr>
        <w:t xml:space="preserve">5.2. </w:t>
      </w:r>
      <w:proofErr w:type="gramStart"/>
      <w:r w:rsidRPr="00945039">
        <w:rPr>
          <w:rFonts w:ascii="Times New Roman" w:hAnsi="Times New Roman" w:cs="Times New Roman"/>
        </w:rPr>
        <w:t>Лица, права и законные интересы которых были нарушены в результате разглашения сведений, персональных данных, составляющих врачебную тайну, либо другого неправомерного использования такой информации, исходя из принципа гарантированности судебной защиты прав и свобод, вправе в определенном порядке обратиться за такой защитой своих прав и законных интересов, включая подачу исков о возмещении убытков, компенсации морального вреда, защиты чести, достоинства, деловой репутации.</w:t>
      </w:r>
      <w:proofErr w:type="gramEnd"/>
    </w:p>
    <w:p w:rsidR="00AF09DE" w:rsidRPr="00945039" w:rsidRDefault="00AF09DE" w:rsidP="009450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945039">
        <w:rPr>
          <w:rFonts w:ascii="Times New Roman" w:hAnsi="Times New Roman" w:cs="Times New Roman"/>
        </w:rPr>
        <w:t xml:space="preserve">5.3. Требование о возмещении убытков не может быть удовлетворено в случае предъявления его лицом,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информации, если принятие этих мер и соблюдение таких требований является обязанностями данного лица. </w:t>
      </w:r>
    </w:p>
    <w:p w:rsidR="00AF09DE" w:rsidRPr="00945039" w:rsidRDefault="00AF09DE" w:rsidP="009450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945039">
        <w:rPr>
          <w:rFonts w:ascii="Times New Roman" w:hAnsi="Times New Roman" w:cs="Times New Roman"/>
        </w:rPr>
        <w:t>5.4. В случаях, если распространения определенной информации ограничивается или запрещается федеральными законами, гражданско-правовую ответственность за распространение такой информации не несет лицо, оказывающее услуги:</w:t>
      </w:r>
    </w:p>
    <w:p w:rsidR="00AF09DE" w:rsidRPr="00945039" w:rsidRDefault="00AF09DE" w:rsidP="009450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945039">
        <w:rPr>
          <w:rFonts w:ascii="Times New Roman" w:hAnsi="Times New Roman" w:cs="Times New Roman"/>
        </w:rPr>
        <w:t xml:space="preserve"> </w:t>
      </w:r>
      <w:r w:rsidR="00FE682C">
        <w:rPr>
          <w:rFonts w:ascii="Times New Roman" w:hAnsi="Times New Roman" w:cs="Times New Roman"/>
        </w:rPr>
        <w:tab/>
      </w:r>
      <w:r w:rsidRPr="00945039">
        <w:rPr>
          <w:rFonts w:ascii="Times New Roman" w:hAnsi="Times New Roman" w:cs="Times New Roman"/>
        </w:rPr>
        <w:t>1) либо по передаче информации, предоставленной другим лицом, при условии ее передачи без изменений и исправлений;</w:t>
      </w:r>
    </w:p>
    <w:p w:rsidR="00AF09DE" w:rsidRPr="00945039" w:rsidRDefault="00FE682C" w:rsidP="009450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F09DE" w:rsidRPr="00945039">
        <w:rPr>
          <w:rFonts w:ascii="Times New Roman" w:hAnsi="Times New Roman" w:cs="Times New Roman"/>
        </w:rPr>
        <w:t>2) либо по хранению информации и обеспечению доступа к ней при условии, что это лицо не могло знать о незаконности распространения информации.</w:t>
      </w:r>
    </w:p>
    <w:p w:rsidR="00AF09DE" w:rsidRPr="00945039" w:rsidRDefault="00AF09DE" w:rsidP="009450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F09DE" w:rsidRPr="00AF09DE" w:rsidRDefault="00AF09DE" w:rsidP="00AF0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Заключительные положения</w:t>
      </w:r>
    </w:p>
    <w:p w:rsidR="00AF09DE" w:rsidRPr="00945039" w:rsidRDefault="00AF09DE" w:rsidP="009450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945039">
        <w:rPr>
          <w:rFonts w:ascii="Times New Roman" w:hAnsi="Times New Roman" w:cs="Times New Roman"/>
        </w:rPr>
        <w:t xml:space="preserve">6.1.Настоящее Положение является общедоступным документом и размещается в сети «Интернет» на официальном сайте ООО «КлиникЛабДиагностика» по адресу </w:t>
      </w:r>
      <w:proofErr w:type="spellStart"/>
      <w:r w:rsidRPr="00945039">
        <w:rPr>
          <w:rFonts w:ascii="Times New Roman" w:hAnsi="Times New Roman" w:cs="Times New Roman"/>
        </w:rPr>
        <w:t>http</w:t>
      </w:r>
      <w:proofErr w:type="spellEnd"/>
      <w:r w:rsidRPr="00945039">
        <w:rPr>
          <w:rFonts w:ascii="Times New Roman" w:hAnsi="Times New Roman" w:cs="Times New Roman"/>
        </w:rPr>
        <w:t>//</w:t>
      </w:r>
      <w:proofErr w:type="spellStart"/>
      <w:r w:rsidRPr="00945039">
        <w:rPr>
          <w:rFonts w:ascii="Times New Roman" w:hAnsi="Times New Roman" w:cs="Times New Roman"/>
        </w:rPr>
        <w:t>cliniclab</w:t>
      </w:r>
      <w:proofErr w:type="spellEnd"/>
      <w:r w:rsidRPr="00945039">
        <w:rPr>
          <w:rFonts w:ascii="Times New Roman" w:hAnsi="Times New Roman" w:cs="Times New Roman"/>
        </w:rPr>
        <w:t>.</w:t>
      </w:r>
      <w:proofErr w:type="spellStart"/>
      <w:r w:rsidRPr="00945039">
        <w:rPr>
          <w:rFonts w:ascii="Times New Roman" w:hAnsi="Times New Roman" w:cs="Times New Roman"/>
        </w:rPr>
        <w:t>su</w:t>
      </w:r>
      <w:proofErr w:type="spellEnd"/>
    </w:p>
    <w:p w:rsidR="00AF09DE" w:rsidRPr="00945039" w:rsidRDefault="00AF09DE" w:rsidP="009450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945039">
        <w:rPr>
          <w:rFonts w:ascii="Times New Roman" w:hAnsi="Times New Roman" w:cs="Times New Roman"/>
        </w:rPr>
        <w:t>6.2.Пересмотр настоящего Положения о врачебной тайне проводится периодически не реже чем 1 раз в год, а также в следующих случаях:</w:t>
      </w:r>
    </w:p>
    <w:p w:rsidR="00AF09DE" w:rsidRPr="00945039" w:rsidRDefault="00FE682C" w:rsidP="009450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AF09DE" w:rsidRPr="0094503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AF09DE" w:rsidRPr="00945039">
        <w:rPr>
          <w:rFonts w:ascii="Times New Roman" w:hAnsi="Times New Roman" w:cs="Times New Roman"/>
        </w:rPr>
        <w:t>при изменении законодательства Российской Федерации в сфере защиты сведений конфиденциального характера, отнесенных к врачебной тайне, также в области обработки и защиты персональных данных;</w:t>
      </w:r>
    </w:p>
    <w:p w:rsidR="00AF09DE" w:rsidRPr="00945039" w:rsidRDefault="00FE682C" w:rsidP="009450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F09DE" w:rsidRPr="0094503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AF09DE" w:rsidRPr="00945039">
        <w:rPr>
          <w:rFonts w:ascii="Times New Roman" w:hAnsi="Times New Roman" w:cs="Times New Roman"/>
        </w:rPr>
        <w:t>при изменении целей обработки персональных данных, структуры информационных и/или телекоммуникационных систем (или введении новых);</w:t>
      </w:r>
    </w:p>
    <w:p w:rsidR="00AF09DE" w:rsidRPr="00945039" w:rsidRDefault="00FE682C" w:rsidP="009450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F09DE" w:rsidRPr="0094503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AF09DE" w:rsidRPr="00945039">
        <w:rPr>
          <w:rFonts w:ascii="Times New Roman" w:hAnsi="Times New Roman" w:cs="Times New Roman"/>
        </w:rPr>
        <w:t xml:space="preserve">при применении новых технологий обработки персональных данных (в </w:t>
      </w:r>
      <w:proofErr w:type="spellStart"/>
      <w:r w:rsidR="00AF09DE" w:rsidRPr="00945039">
        <w:rPr>
          <w:rFonts w:ascii="Times New Roman" w:hAnsi="Times New Roman" w:cs="Times New Roman"/>
        </w:rPr>
        <w:t>т.ч</w:t>
      </w:r>
      <w:proofErr w:type="spellEnd"/>
      <w:r w:rsidR="00AF09DE" w:rsidRPr="00945039">
        <w:rPr>
          <w:rFonts w:ascii="Times New Roman" w:hAnsi="Times New Roman" w:cs="Times New Roman"/>
        </w:rPr>
        <w:t>. передачи, хранения);</w:t>
      </w:r>
    </w:p>
    <w:p w:rsidR="00AF09DE" w:rsidRPr="00945039" w:rsidRDefault="00FE682C" w:rsidP="009450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F09DE" w:rsidRPr="0094503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AF09DE" w:rsidRPr="00945039">
        <w:rPr>
          <w:rFonts w:ascii="Times New Roman" w:hAnsi="Times New Roman" w:cs="Times New Roman"/>
        </w:rPr>
        <w:t>при появлении необходимости в изменении процессов обработки персональных данных, связанных с деятельностью ООО «КлиникЛабДиагностика»;</w:t>
      </w:r>
    </w:p>
    <w:p w:rsidR="00AF09DE" w:rsidRPr="00945039" w:rsidRDefault="00FE682C" w:rsidP="009450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F09DE" w:rsidRPr="0094503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AF09DE" w:rsidRPr="00945039">
        <w:rPr>
          <w:rFonts w:ascii="Times New Roman" w:hAnsi="Times New Roman" w:cs="Times New Roman"/>
        </w:rPr>
        <w:t>по результатам контроля выполнения требований по обработке и защите конфиденциальной информации;</w:t>
      </w:r>
    </w:p>
    <w:p w:rsidR="00AF09DE" w:rsidRPr="00945039" w:rsidRDefault="00FE682C" w:rsidP="009450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F09DE" w:rsidRPr="0094503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AF09DE" w:rsidRPr="00945039">
        <w:rPr>
          <w:rFonts w:ascii="Times New Roman" w:hAnsi="Times New Roman" w:cs="Times New Roman"/>
        </w:rPr>
        <w:t>по решению руководств</w:t>
      </w:r>
      <w:proofErr w:type="gramStart"/>
      <w:r w:rsidR="00AF09DE" w:rsidRPr="00945039">
        <w:rPr>
          <w:rFonts w:ascii="Times New Roman" w:hAnsi="Times New Roman" w:cs="Times New Roman"/>
        </w:rPr>
        <w:t>а ООО</w:t>
      </w:r>
      <w:proofErr w:type="gramEnd"/>
      <w:r w:rsidR="00AF09DE" w:rsidRPr="00945039">
        <w:rPr>
          <w:rFonts w:ascii="Times New Roman" w:hAnsi="Times New Roman" w:cs="Times New Roman"/>
        </w:rPr>
        <w:t xml:space="preserve"> «КлиникЛабДиагностика».</w:t>
      </w:r>
    </w:p>
    <w:p w:rsidR="00AF09DE" w:rsidRPr="00945039" w:rsidRDefault="00AF09DE" w:rsidP="009450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945039">
        <w:rPr>
          <w:rFonts w:ascii="Times New Roman" w:hAnsi="Times New Roman" w:cs="Times New Roman"/>
        </w:rPr>
        <w:t>6.3. В случае неисполнения настоящего Положения медицинские работники и иные лица, имеющие доступ к сведениям конфиденциального характера, отнесенные к врачебной тайне несут ответственность в соответствии с действующим законодательством Российской Федерации.</w:t>
      </w:r>
    </w:p>
    <w:p w:rsidR="00B775B7" w:rsidRPr="00945039" w:rsidRDefault="00B775B7" w:rsidP="009450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B775B7" w:rsidRPr="00945039" w:rsidSect="00915992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309" w:rsidRDefault="00880309" w:rsidP="00AF09DE">
      <w:pPr>
        <w:spacing w:after="0" w:line="240" w:lineRule="auto"/>
      </w:pPr>
      <w:r>
        <w:separator/>
      </w:r>
    </w:p>
  </w:endnote>
  <w:endnote w:type="continuationSeparator" w:id="0">
    <w:p w:rsidR="00880309" w:rsidRDefault="00880309" w:rsidP="00AF0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309" w:rsidRDefault="00880309" w:rsidP="00AF09DE">
      <w:pPr>
        <w:spacing w:after="0" w:line="240" w:lineRule="auto"/>
      </w:pPr>
      <w:r>
        <w:separator/>
      </w:r>
    </w:p>
  </w:footnote>
  <w:footnote w:type="continuationSeparator" w:id="0">
    <w:p w:rsidR="00880309" w:rsidRDefault="00880309" w:rsidP="00AF09DE">
      <w:pPr>
        <w:spacing w:after="0" w:line="240" w:lineRule="auto"/>
      </w:pPr>
      <w:r>
        <w:continuationSeparator/>
      </w:r>
    </w:p>
  </w:footnote>
  <w:footnote w:id="1">
    <w:p w:rsidR="00AF09DE" w:rsidRDefault="00AF09DE" w:rsidP="00AF09DE">
      <w:pPr>
        <w:pStyle w:val="a3"/>
      </w:pPr>
      <w:r>
        <w:rPr>
          <w:rStyle w:val="a5"/>
        </w:rPr>
        <w:footnoteRef/>
      </w:r>
      <w:r>
        <w:t xml:space="preserve"> Информацию, содержащую врачебную тайну, предоставляют только при наличии надлежащим образом оформленного запроса (постановления суда, следователя, дознавателя)</w:t>
      </w:r>
    </w:p>
  </w:footnote>
  <w:footnote w:id="2">
    <w:p w:rsidR="00AF09DE" w:rsidRDefault="00AF09DE" w:rsidP="00AF09DE">
      <w:pPr>
        <w:pStyle w:val="a3"/>
        <w:jc w:val="both"/>
      </w:pPr>
      <w:r>
        <w:rPr>
          <w:rStyle w:val="a5"/>
        </w:rPr>
        <w:footnoteRef/>
      </w:r>
      <w:proofErr w:type="gramStart"/>
      <w:r w:rsidRPr="006C51FE">
        <w:rPr>
          <w:szCs w:val="24"/>
        </w:rPr>
        <w:t xml:space="preserve">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№ 323-ФЗ, за исключением случаев оказания им медицинской помощи в соответствии с частями 2 и 9 статьи 20 № 323-ФЗ/ </w:t>
      </w:r>
      <w:r>
        <w:rPr>
          <w:szCs w:val="24"/>
        </w:rPr>
        <w:t>ФЗ от 21.11.2011 № 323-ФЗ «</w:t>
      </w:r>
      <w:r w:rsidRPr="006C51FE">
        <w:rPr>
          <w:szCs w:val="24"/>
        </w:rPr>
        <w:t>Об основах охраны здоровья</w:t>
      </w:r>
      <w:r>
        <w:rPr>
          <w:szCs w:val="24"/>
        </w:rPr>
        <w:t xml:space="preserve"> граждан в</w:t>
      </w:r>
      <w:proofErr w:type="gramEnd"/>
      <w:r>
        <w:rPr>
          <w:szCs w:val="24"/>
        </w:rPr>
        <w:t xml:space="preserve"> Российской Федерации».</w:t>
      </w:r>
    </w:p>
  </w:footnote>
  <w:footnote w:id="3">
    <w:p w:rsidR="00AF09DE" w:rsidRDefault="00AF09DE" w:rsidP="00AF09DE">
      <w:pPr>
        <w:pStyle w:val="a3"/>
      </w:pPr>
      <w:r>
        <w:rPr>
          <w:rStyle w:val="a5"/>
        </w:rPr>
        <w:footnoteRef/>
      </w:r>
      <w:r>
        <w:t xml:space="preserve"> Информация о подобных случаях передается в органы внутренних дел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D6090"/>
    <w:multiLevelType w:val="hybridMultilevel"/>
    <w:tmpl w:val="A4307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A45A1"/>
    <w:multiLevelType w:val="hybridMultilevel"/>
    <w:tmpl w:val="4694F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9DE"/>
    <w:rsid w:val="0071356E"/>
    <w:rsid w:val="00880309"/>
    <w:rsid w:val="00915992"/>
    <w:rsid w:val="00945039"/>
    <w:rsid w:val="00AF09DE"/>
    <w:rsid w:val="00B775B7"/>
    <w:rsid w:val="00FE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F0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AF09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AF09DE"/>
    <w:rPr>
      <w:vertAlign w:val="superscript"/>
    </w:rPr>
  </w:style>
  <w:style w:type="paragraph" w:styleId="a6">
    <w:name w:val="No Spacing"/>
    <w:uiPriority w:val="1"/>
    <w:qFormat/>
    <w:rsid w:val="009450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F0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AF09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AF09DE"/>
    <w:rPr>
      <w:vertAlign w:val="superscript"/>
    </w:rPr>
  </w:style>
  <w:style w:type="paragraph" w:styleId="a6">
    <w:name w:val="No Spacing"/>
    <w:uiPriority w:val="1"/>
    <w:qFormat/>
    <w:rsid w:val="009450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42D659FFD439CDAA4A2A7BFEA7DD6FA0D3B08830DE54492C7B4706A7EC4C20A7536B872669742B0Ag5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0064072.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2454</Words>
  <Characters>13994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2018-04-27T10:19:00Z</dcterms:created>
  <dcterms:modified xsi:type="dcterms:W3CDTF">2020-02-28T09:13:00Z</dcterms:modified>
</cp:coreProperties>
</file>