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F2" w:rsidRPr="007E1604" w:rsidRDefault="005F38F2" w:rsidP="007E1604">
      <w:pPr>
        <w:jc w:val="center"/>
        <w:rPr>
          <w:rFonts w:eastAsiaTheme="minorHAnsi"/>
          <w:b/>
        </w:rPr>
      </w:pPr>
      <w:r w:rsidRPr="007E1604">
        <w:rPr>
          <w:rFonts w:eastAsiaTheme="minorHAnsi"/>
          <w:b/>
        </w:rPr>
        <w:t>Порядок</w:t>
      </w:r>
    </w:p>
    <w:p w:rsidR="00545576" w:rsidRPr="007E1604" w:rsidRDefault="005F38F2" w:rsidP="007E1604">
      <w:pPr>
        <w:jc w:val="center"/>
        <w:rPr>
          <w:rFonts w:eastAsiaTheme="minorHAnsi"/>
          <w:b/>
        </w:rPr>
      </w:pPr>
      <w:r w:rsidRPr="007E1604">
        <w:rPr>
          <w:rFonts w:eastAsiaTheme="minorHAnsi"/>
          <w:b/>
        </w:rPr>
        <w:t>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в ООО «КлиникЛабДиагностика»</w:t>
      </w:r>
    </w:p>
    <w:p w:rsidR="00545576" w:rsidRPr="00545576" w:rsidRDefault="00545576" w:rsidP="00545576">
      <w:pPr>
        <w:pStyle w:val="a3"/>
        <w:ind w:firstLine="708"/>
        <w:jc w:val="center"/>
        <w:rPr>
          <w:rFonts w:eastAsiaTheme="minorHAnsi"/>
          <w:b/>
        </w:rPr>
      </w:pPr>
    </w:p>
    <w:p w:rsidR="00545576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  <w:r w:rsidRPr="00545576">
        <w:rPr>
          <w:rFonts w:eastAsiaTheme="minorHAnsi"/>
        </w:rPr>
        <w:t xml:space="preserve">1. </w:t>
      </w:r>
      <w:proofErr w:type="gramStart"/>
      <w:r w:rsidRPr="00545576">
        <w:rPr>
          <w:rFonts w:eastAsiaTheme="minorHAnsi"/>
        </w:rPr>
        <w:t>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Российское Федерации от 23</w:t>
      </w:r>
      <w:proofErr w:type="gramEnd"/>
      <w:r w:rsidRPr="00545576">
        <w:rPr>
          <w:rFonts w:eastAsiaTheme="minorHAnsi"/>
        </w:rPr>
        <w:t xml:space="preserve"> </w:t>
      </w:r>
      <w:proofErr w:type="gramStart"/>
      <w:r w:rsidRPr="00545576">
        <w:rPr>
          <w:rFonts w:eastAsiaTheme="minorHAnsi"/>
        </w:rPr>
        <w:t>апреля 2012 года N 390н (зарегистрирован Министерством юстиции Российской Федерации 5 мая 2012 года, регистрационный N 24082 (далее - виды медицинских вмешат</w:t>
      </w:r>
      <w:r w:rsidR="00545576" w:rsidRPr="00545576">
        <w:rPr>
          <w:rFonts w:eastAsiaTheme="minorHAnsi"/>
        </w:rPr>
        <w:t>ельств, включенных в Перечень).</w:t>
      </w:r>
      <w:proofErr w:type="gramEnd"/>
    </w:p>
    <w:p w:rsidR="005F38F2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  <w:r w:rsidRPr="00545576">
        <w:rPr>
          <w:rFonts w:eastAsiaTheme="minorHAnsi"/>
        </w:rPr>
        <w:t>2. Информированное добровольное согласие на виды медицинских вмешательств, включенных в Перечень,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 пункте 3 настоящего Порядка.</w:t>
      </w:r>
    </w:p>
    <w:p w:rsidR="005F38F2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  <w:r w:rsidRPr="00545576">
        <w:rPr>
          <w:rFonts w:eastAsiaTheme="minorHAnsi"/>
        </w:rPr>
        <w:t>3. Информированное добровольное согласие на виды медицинских вмешательств, включенных в Перечень, дает один из родителей или иной законный представитель в отношении:</w:t>
      </w:r>
      <w:r w:rsidRPr="00545576">
        <w:rPr>
          <w:rFonts w:eastAsiaTheme="minorHAnsi"/>
        </w:rPr>
        <w:br/>
        <w:t>1) лица, не достигшего возраста, установленного частью 2 статьи 5 Федерального закона от 21 ноября 2011 года N 323-ФЗ (несовершеннолетнего, больного наркоманией, не достигшего возраста, шестнадцати лет, и иного несовершеннолетнего, не достигшего возраста пятнадцати лет),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5F38F2" w:rsidRPr="00545576" w:rsidRDefault="005F38F2" w:rsidP="00545576">
      <w:pPr>
        <w:pStyle w:val="a3"/>
        <w:jc w:val="both"/>
        <w:rPr>
          <w:rFonts w:eastAsiaTheme="minorHAnsi"/>
        </w:rPr>
      </w:pPr>
      <w:r w:rsidRPr="00545576">
        <w:rPr>
          <w:rFonts w:eastAsiaTheme="minorHAnsi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545576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  <w:r w:rsidRPr="00545576">
        <w:rPr>
          <w:rFonts w:eastAsiaTheme="minorHAnsi"/>
        </w:rPr>
        <w:t>4. Информированное добровольное согласие на виды медицинских вмешательств, включенных в Перечень, оформляется после выбора медицинской организации и врача при первом обращении в медицинскую организацию за предоставлением перв</w:t>
      </w:r>
      <w:r w:rsidR="00545576" w:rsidRPr="00545576">
        <w:rPr>
          <w:rFonts w:eastAsiaTheme="minorHAnsi"/>
        </w:rPr>
        <w:t>ичной медико-санитарной помощи.</w:t>
      </w:r>
    </w:p>
    <w:p w:rsidR="005F38F2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  <w:r w:rsidRPr="00545576">
        <w:rPr>
          <w:rFonts w:eastAsiaTheme="minorHAnsi"/>
        </w:rPr>
        <w:t xml:space="preserve">5. </w:t>
      </w:r>
      <w:proofErr w:type="gramStart"/>
      <w:r w:rsidRPr="00545576">
        <w:rPr>
          <w:rFonts w:eastAsiaTheme="minorHAnsi"/>
        </w:rPr>
        <w:t>Перед оформлением информированного добровольного согласия на виды медицинских вмешательств, включенных в Перечень, лечащим врачом либо иным медицинским работником гражданину, одному из родителей или иному законному представителю лица, указанного в пункте 3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Перечень, о</w:t>
      </w:r>
      <w:proofErr w:type="gramEnd"/>
      <w:r w:rsidRPr="00545576">
        <w:rPr>
          <w:rFonts w:eastAsiaTheme="minorHAnsi"/>
        </w:rPr>
        <w:t xml:space="preserve"> </w:t>
      </w:r>
      <w:proofErr w:type="gramStart"/>
      <w:r w:rsidRPr="00545576">
        <w:rPr>
          <w:rFonts w:eastAsiaTheme="minorHAnsi"/>
        </w:rPr>
        <w:t>последствиях</w:t>
      </w:r>
      <w:proofErr w:type="gramEnd"/>
      <w:r w:rsidRPr="00545576">
        <w:rPr>
          <w:rFonts w:eastAsiaTheme="minorHAnsi"/>
        </w:rPr>
        <w:t xml:space="preserve">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5F38F2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  <w:r w:rsidRPr="00545576">
        <w:rPr>
          <w:rFonts w:eastAsiaTheme="minorHAnsi"/>
        </w:rPr>
        <w:t>6. При отказе от видов медицинских вмешательств, включенных в Перечень, гражданину, одному из родителей или иному законному представителю лица, указанного в пункте 3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5F38F2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  <w:r w:rsidRPr="00545576">
        <w:rPr>
          <w:rFonts w:eastAsiaTheme="minorHAnsi"/>
        </w:rPr>
        <w:lastRenderedPageBreak/>
        <w:t xml:space="preserve">7. </w:t>
      </w:r>
      <w:proofErr w:type="gramStart"/>
      <w:r w:rsidRPr="00545576">
        <w:rPr>
          <w:rFonts w:eastAsiaTheme="minorHAnsi"/>
        </w:rPr>
        <w:t>Информированное добровольное согласие на виды медицинских вмешательств, включенных в Перечень, оформляется по форме, предусмотренной приложением N 2 к приказу Министерства здравоохранения Российской Федерации от 20 декабря 2012 года N 1177н, подписывается гражданином, одним из родителей или иным законным представителем лица, указанного в пункте 3 настоящего Порядка, а также медицинским работником, оформившим такое согласие, и подшивается в медицинскую документацию пациента.</w:t>
      </w:r>
      <w:proofErr w:type="gramEnd"/>
    </w:p>
    <w:p w:rsidR="005F38F2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  <w:r w:rsidRPr="00545576">
        <w:rPr>
          <w:rFonts w:eastAsiaTheme="minorHAnsi"/>
        </w:rPr>
        <w:t>8. Информированное добровольное согласие на виды медицинских вмешательств, включенных в Перечень, действительно в течение всего срока оказания первичной медико-санитарной помощи в выбранной медицинской организации.</w:t>
      </w:r>
    </w:p>
    <w:p w:rsidR="005F38F2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  <w:r w:rsidRPr="00545576">
        <w:rPr>
          <w:rFonts w:eastAsiaTheme="minorHAnsi"/>
        </w:rPr>
        <w:t xml:space="preserve">9. </w:t>
      </w:r>
      <w:proofErr w:type="gramStart"/>
      <w:r w:rsidRPr="00545576">
        <w:rPr>
          <w:rFonts w:eastAsiaTheme="minorHAnsi"/>
        </w:rPr>
        <w:t>Гражданин, один из родителей или иной законный представитель лица, указанного в пункте 3 настоящего Порядка, имеет право отказаться от одного или нескольких видов медицинских вмешательств, включенных в Перечень,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Перечень), за исключением случаев, предусмотренных частью 9 статьи 20 Федерального</w:t>
      </w:r>
      <w:proofErr w:type="gramEnd"/>
      <w:r w:rsidRPr="00545576">
        <w:rPr>
          <w:rFonts w:eastAsiaTheme="minorHAnsi"/>
        </w:rPr>
        <w:t xml:space="preserve"> закона о</w:t>
      </w:r>
      <w:r w:rsidR="007E1604">
        <w:rPr>
          <w:rFonts w:eastAsiaTheme="minorHAnsi"/>
        </w:rPr>
        <w:t>т 21 ноября 2011 года N 323-ФЗ «</w:t>
      </w:r>
      <w:r w:rsidRPr="00545576">
        <w:rPr>
          <w:rFonts w:eastAsiaTheme="minorHAnsi"/>
        </w:rPr>
        <w:t>Об основах охраны здоровья</w:t>
      </w:r>
      <w:r w:rsidR="007E1604">
        <w:rPr>
          <w:rFonts w:eastAsiaTheme="minorHAnsi"/>
        </w:rPr>
        <w:t xml:space="preserve"> граждан в Российской Федерации»</w:t>
      </w:r>
      <w:bookmarkStart w:id="0" w:name="_GoBack"/>
      <w:bookmarkEnd w:id="0"/>
      <w:r w:rsidRPr="00545576">
        <w:rPr>
          <w:rFonts w:eastAsiaTheme="minorHAnsi"/>
        </w:rPr>
        <w:t>.</w:t>
      </w:r>
    </w:p>
    <w:p w:rsidR="005F38F2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  <w:r w:rsidRPr="00545576">
        <w:rPr>
          <w:rFonts w:eastAsiaTheme="minorHAnsi"/>
        </w:rPr>
        <w:t xml:space="preserve">10. </w:t>
      </w:r>
      <w:proofErr w:type="gramStart"/>
      <w:r w:rsidRPr="00545576">
        <w:rPr>
          <w:rFonts w:eastAsiaTheme="minorHAnsi"/>
        </w:rPr>
        <w:t>Отказ от одного или нескольких видов вмешательств, включенных в Перечень, оформляется по форме, предусмотренной приложением N 3 к приказу Министерства здравоохранения Российской Федерации от 20 декабря 2012 года N 1177н, подписывается гражданином, одним из родителей или иным законным представителем лица, указанного в пункте 3 настоящего Порядка, а также медицинским работником, оформившим такой отказ, и подшивается в медицинскую документацию пациента.</w:t>
      </w:r>
      <w:proofErr w:type="gramEnd"/>
    </w:p>
    <w:p w:rsidR="005F38F2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  <w:r w:rsidRPr="00545576">
        <w:rPr>
          <w:rFonts w:eastAsiaTheme="minorHAnsi"/>
        </w:rPr>
        <w:t>11. В случае</w:t>
      </w:r>
      <w:proofErr w:type="gramStart"/>
      <w:r w:rsidRPr="00545576">
        <w:rPr>
          <w:rFonts w:eastAsiaTheme="minorHAnsi"/>
        </w:rPr>
        <w:t>,</w:t>
      </w:r>
      <w:proofErr w:type="gramEnd"/>
      <w:r w:rsidRPr="00545576">
        <w:rPr>
          <w:rFonts w:eastAsiaTheme="minorHAnsi"/>
        </w:rPr>
        <w:t xml:space="preserve"> если пациент отказывается (либо в силу состояния  физического здоровья неспособен) подписать Информированное добровольное согласие на виды медицинских вмешательств, включенных в Перечень, но согласен с ним, сотрудники  лечебно-диагностического центра либо его структурных подразделений  делают отметку в амбулаторной карте пациента об этом  что удостоверяется подписью не менее, чем двух сотрудников.</w:t>
      </w:r>
    </w:p>
    <w:p w:rsidR="005F38F2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</w:p>
    <w:p w:rsidR="005F38F2" w:rsidRPr="00545576" w:rsidRDefault="005F38F2" w:rsidP="00545576">
      <w:pPr>
        <w:pStyle w:val="a3"/>
        <w:ind w:firstLine="708"/>
        <w:jc w:val="both"/>
        <w:rPr>
          <w:rFonts w:eastAsiaTheme="minorHAnsi"/>
        </w:rPr>
      </w:pPr>
    </w:p>
    <w:p w:rsidR="00703B35" w:rsidRPr="00545576" w:rsidRDefault="00703B35" w:rsidP="00545576">
      <w:pPr>
        <w:pStyle w:val="a3"/>
        <w:ind w:firstLine="708"/>
        <w:jc w:val="both"/>
        <w:rPr>
          <w:rFonts w:eastAsiaTheme="minorHAnsi"/>
        </w:rPr>
      </w:pPr>
    </w:p>
    <w:sectPr w:rsidR="00703B35" w:rsidRPr="0054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F2"/>
    <w:rsid w:val="00545576"/>
    <w:rsid w:val="005F38F2"/>
    <w:rsid w:val="00703B35"/>
    <w:rsid w:val="007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2018-04-27T09:54:00Z</dcterms:created>
  <dcterms:modified xsi:type="dcterms:W3CDTF">2020-02-28T08:59:00Z</dcterms:modified>
</cp:coreProperties>
</file>